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49A56" w14:textId="77777777" w:rsidR="004C0026" w:rsidRPr="00285CBE" w:rsidRDefault="004C0026" w:rsidP="004C0026">
      <w:pPr>
        <w:rPr>
          <w:b/>
          <w:bCs/>
        </w:rPr>
      </w:pPr>
      <w:r>
        <w:rPr>
          <w:b/>
          <w:bCs/>
          <w:i/>
          <w:iCs/>
        </w:rPr>
        <w:t>R</w:t>
      </w:r>
      <w:r w:rsidRPr="00285CBE">
        <w:rPr>
          <w:b/>
          <w:bCs/>
          <w:i/>
          <w:iCs/>
        </w:rPr>
        <w:t>olling for Creativity: Exploring the Impact of Tabletop Role-Playing Games on Creative Thinking and Problem-Solving</w:t>
      </w:r>
    </w:p>
    <w:p w14:paraId="31807008" w14:textId="4BFAF9B6" w:rsidR="000D7F9C" w:rsidRDefault="00A24D2B" w:rsidP="004C0026">
      <w:r>
        <w:t>Last week you filled out a survey for our research study. We are contacting you to see if you would like to take part in the follow-up interview</w:t>
      </w:r>
      <w:r w:rsidR="000D7F9C">
        <w:t xml:space="preserve">. This study is being done by </w:t>
      </w:r>
      <w:r w:rsidR="004C0026" w:rsidRPr="003374D4">
        <w:t xml:space="preserve">Dr. Rudolph </w:t>
      </w:r>
      <w:proofErr w:type="spellStart"/>
      <w:r w:rsidR="004C0026" w:rsidRPr="003374D4">
        <w:t>Richten</w:t>
      </w:r>
      <w:proofErr w:type="spellEnd"/>
      <w:r w:rsidR="004C0026" w:rsidRPr="00EC5599">
        <w:t xml:space="preserve"> at Northeastern University. The purpose of this study is to </w:t>
      </w:r>
      <w:r w:rsidR="004C0026">
        <w:t xml:space="preserve">examine </w:t>
      </w:r>
      <w:r w:rsidR="004C0026" w:rsidRPr="00290286">
        <w:t>the relationship between playing tabletop role-playing games (TTRPGs), such as Dungeons &amp; Dragons, and creativity. This study aims to understand whether participation in TTRPGs influences creative thinking, problem-solving, and storytelling skills.</w:t>
      </w:r>
    </w:p>
    <w:p w14:paraId="79A82D08" w14:textId="1D228B82" w:rsidR="004C0026" w:rsidRPr="00EC5599" w:rsidRDefault="004C0026" w:rsidP="004C0026">
      <w:r w:rsidRPr="00290286">
        <w:t xml:space="preserve">If you agree to participate, </w:t>
      </w:r>
      <w:r w:rsidR="000D7F9C">
        <w:t xml:space="preserve">we will schedule a 1 hour interview via Zoom or Teams </w:t>
      </w:r>
      <w:r>
        <w:t xml:space="preserve">that contains some </w:t>
      </w:r>
      <w:r w:rsidR="000D7F9C">
        <w:t>activities</w:t>
      </w:r>
      <w:r>
        <w:t xml:space="preserve"> and tasks to explore how creative you are and </w:t>
      </w:r>
      <w:r w:rsidRPr="00290286">
        <w:t xml:space="preserve">to discuss </w:t>
      </w:r>
      <w:r>
        <w:t>your</w:t>
      </w:r>
      <w:r w:rsidRPr="00290286">
        <w:t xml:space="preserve"> experiences with creativity and TTRPGs. </w:t>
      </w:r>
    </w:p>
    <w:p w14:paraId="43D4769B" w14:textId="77777777" w:rsidR="004C0026" w:rsidRDefault="004C0026" w:rsidP="004C0026">
      <w:r w:rsidRPr="00EC5599">
        <w:t>Faculty, students, and staff who may see your information will maintain confidentiality to the extent of federal and state laws and university policies. Personal identifiers will not be published or presented. Your de-identified information could be used for future research without additional informed consent.</w:t>
      </w:r>
    </w:p>
    <w:p w14:paraId="2638AD11" w14:textId="675424A3" w:rsidR="000D7F9C" w:rsidRPr="00EC5599" w:rsidRDefault="000D7F9C" w:rsidP="004C0026">
      <w:r w:rsidRPr="00EC5599">
        <w:t>Your participation is voluntary, and you are free to withdraw at any time.</w:t>
      </w:r>
    </w:p>
    <w:p w14:paraId="48D6FC0A" w14:textId="77777777" w:rsidR="004C0026" w:rsidRPr="00EC5599" w:rsidRDefault="004C0026" w:rsidP="004C0026">
      <w:r w:rsidRPr="00EC5599">
        <w:t xml:space="preserve">If you have any questions about the research study, please contact </w:t>
      </w:r>
      <w:r w:rsidRPr="00A668B5">
        <w:t xml:space="preserve">Dr. Rudolph </w:t>
      </w:r>
      <w:proofErr w:type="spellStart"/>
      <w:r w:rsidRPr="00A668B5">
        <w:t>Richten</w:t>
      </w:r>
      <w:proofErr w:type="spellEnd"/>
      <w:r w:rsidRPr="00EC5599">
        <w:t xml:space="preserve"> at </w:t>
      </w:r>
      <w:sdt>
        <w:sdtPr>
          <w:rPr>
            <w:rFonts w:cstheme="minorHAnsi"/>
            <w:color w:val="002060"/>
          </w:rPr>
          <w:id w:val="1353841310"/>
          <w:placeholder>
            <w:docPart w:val="BD2C390EF56646559A6F4D3019A4DAA9"/>
          </w:placeholder>
          <w:text/>
        </w:sdtPr>
        <w:sdtContent>
          <w:r>
            <w:rPr>
              <w:rFonts w:cstheme="minorHAnsi"/>
              <w:color w:val="002060"/>
            </w:rPr>
            <w:t>richten.ru@northeastern.edu</w:t>
          </w:r>
        </w:sdtContent>
      </w:sdt>
      <w:r w:rsidRPr="00EC5599">
        <w:t>. If you have questions or concerns about your rights as a participant, please contact Northeastern University’s Human Research Protection Program at IRBReview@northeastern.edu.</w:t>
      </w:r>
    </w:p>
    <w:p w14:paraId="23F004C9" w14:textId="77777777" w:rsidR="009C3442" w:rsidRDefault="009C3442"/>
    <w:sectPr w:rsidR="009C34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B88"/>
    <w:rsid w:val="000D7F9C"/>
    <w:rsid w:val="00327AB7"/>
    <w:rsid w:val="00330AB6"/>
    <w:rsid w:val="004C0026"/>
    <w:rsid w:val="009C3442"/>
    <w:rsid w:val="00A24D2B"/>
    <w:rsid w:val="00A35D09"/>
    <w:rsid w:val="00A9201F"/>
    <w:rsid w:val="00F33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3FD9B"/>
  <w15:chartTrackingRefBased/>
  <w15:docId w15:val="{5B2435C6-90AA-41F3-A362-061B8FF51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026"/>
  </w:style>
  <w:style w:type="paragraph" w:styleId="Heading1">
    <w:name w:val="heading 1"/>
    <w:basedOn w:val="Normal"/>
    <w:next w:val="Normal"/>
    <w:link w:val="Heading1Char"/>
    <w:uiPriority w:val="9"/>
    <w:qFormat/>
    <w:rsid w:val="00F33B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3B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3B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3B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3B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3B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3B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3B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3B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B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3B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3B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3B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3B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3B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3B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3B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3B88"/>
    <w:rPr>
      <w:rFonts w:eastAsiaTheme="majorEastAsia" w:cstheme="majorBidi"/>
      <w:color w:val="272727" w:themeColor="text1" w:themeTint="D8"/>
    </w:rPr>
  </w:style>
  <w:style w:type="paragraph" w:styleId="Title">
    <w:name w:val="Title"/>
    <w:basedOn w:val="Normal"/>
    <w:next w:val="Normal"/>
    <w:link w:val="TitleChar"/>
    <w:uiPriority w:val="10"/>
    <w:qFormat/>
    <w:rsid w:val="00F33B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3B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3B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3B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3B88"/>
    <w:pPr>
      <w:spacing w:before="160"/>
      <w:jc w:val="center"/>
    </w:pPr>
    <w:rPr>
      <w:i/>
      <w:iCs/>
      <w:color w:val="404040" w:themeColor="text1" w:themeTint="BF"/>
    </w:rPr>
  </w:style>
  <w:style w:type="character" w:customStyle="1" w:styleId="QuoteChar">
    <w:name w:val="Quote Char"/>
    <w:basedOn w:val="DefaultParagraphFont"/>
    <w:link w:val="Quote"/>
    <w:uiPriority w:val="29"/>
    <w:rsid w:val="00F33B88"/>
    <w:rPr>
      <w:i/>
      <w:iCs/>
      <w:color w:val="404040" w:themeColor="text1" w:themeTint="BF"/>
    </w:rPr>
  </w:style>
  <w:style w:type="paragraph" w:styleId="ListParagraph">
    <w:name w:val="List Paragraph"/>
    <w:basedOn w:val="Normal"/>
    <w:uiPriority w:val="34"/>
    <w:qFormat/>
    <w:rsid w:val="00F33B88"/>
    <w:pPr>
      <w:ind w:left="720"/>
      <w:contextualSpacing/>
    </w:pPr>
  </w:style>
  <w:style w:type="character" w:styleId="IntenseEmphasis">
    <w:name w:val="Intense Emphasis"/>
    <w:basedOn w:val="DefaultParagraphFont"/>
    <w:uiPriority w:val="21"/>
    <w:qFormat/>
    <w:rsid w:val="00F33B88"/>
    <w:rPr>
      <w:i/>
      <w:iCs/>
      <w:color w:val="0F4761" w:themeColor="accent1" w:themeShade="BF"/>
    </w:rPr>
  </w:style>
  <w:style w:type="paragraph" w:styleId="IntenseQuote">
    <w:name w:val="Intense Quote"/>
    <w:basedOn w:val="Normal"/>
    <w:next w:val="Normal"/>
    <w:link w:val="IntenseQuoteChar"/>
    <w:uiPriority w:val="30"/>
    <w:qFormat/>
    <w:rsid w:val="00F33B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3B88"/>
    <w:rPr>
      <w:i/>
      <w:iCs/>
      <w:color w:val="0F4761" w:themeColor="accent1" w:themeShade="BF"/>
    </w:rPr>
  </w:style>
  <w:style w:type="character" w:styleId="IntenseReference">
    <w:name w:val="Intense Reference"/>
    <w:basedOn w:val="DefaultParagraphFont"/>
    <w:uiPriority w:val="32"/>
    <w:qFormat/>
    <w:rsid w:val="00F33B8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D2C390EF56646559A6F4D3019A4DAA9"/>
        <w:category>
          <w:name w:val="General"/>
          <w:gallery w:val="placeholder"/>
        </w:category>
        <w:types>
          <w:type w:val="bbPlcHdr"/>
        </w:types>
        <w:behaviors>
          <w:behavior w:val="content"/>
        </w:behaviors>
        <w:guid w:val="{A3C8732A-F1B1-46E3-8CDE-A056B2BC8E1D}"/>
      </w:docPartPr>
      <w:docPartBody>
        <w:p w:rsidR="004D41AC" w:rsidRDefault="004D41AC" w:rsidP="004D41AC">
          <w:pPr>
            <w:pStyle w:val="BD2C390EF56646559A6F4D3019A4DAA9"/>
          </w:pPr>
          <w:r w:rsidRPr="008F7AA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AC"/>
    <w:rsid w:val="004D41AC"/>
    <w:rsid w:val="00A92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41AC"/>
  </w:style>
  <w:style w:type="paragraph" w:customStyle="1" w:styleId="BD2C390EF56646559A6F4D3019A4DAA9">
    <w:name w:val="BD2C390EF56646559A6F4D3019A4DAA9"/>
    <w:rsid w:val="004D41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Erik</dc:creator>
  <cp:keywords/>
  <dc:description/>
  <cp:lastModifiedBy>Williams, Erik</cp:lastModifiedBy>
  <cp:revision>2</cp:revision>
  <dcterms:created xsi:type="dcterms:W3CDTF">2025-02-12T20:16:00Z</dcterms:created>
  <dcterms:modified xsi:type="dcterms:W3CDTF">2025-02-12T20:16:00Z</dcterms:modified>
</cp:coreProperties>
</file>